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w:t>
      </w:r>
      <w:r>
        <w:rPr>
          <w:rFonts w:hint="default" w:ascii="Times New Roman" w:hAnsi="Times New Roman" w:eastAsia="方正黑体_GBK" w:cs="Times New Roman"/>
          <w:sz w:val="32"/>
        </w:rPr>
        <w:t>6</w:t>
      </w:r>
      <w:r>
        <w:rPr>
          <w:rFonts w:hint="eastAsia" w:ascii="方正黑体_GBK" w:hAnsi="方正黑体_GBK" w:eastAsia="方正黑体_GBK" w:cs="方正黑体_GBK"/>
          <w:sz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高新技术企</w:t>
      </w:r>
      <w:bookmarkStart w:id="0" w:name="_GoBack"/>
      <w:bookmarkEnd w:id="0"/>
      <w:r>
        <w:rPr>
          <w:rFonts w:hint="eastAsia" w:ascii="方正小标宋_GBK" w:hAnsi="方正小标宋_GBK" w:eastAsia="方正小标宋_GBK" w:cs="方正小标宋_GBK"/>
          <w:sz w:val="44"/>
          <w:szCs w:val="44"/>
        </w:rPr>
        <w:t>业认定管理</w:t>
      </w:r>
      <w:r>
        <w:rPr>
          <w:rFonts w:hint="eastAsia" w:ascii="方正小标宋_GBK" w:hAnsi="方正小标宋_GBK" w:eastAsia="方正小标宋_GBK" w:cs="方正小标宋_GBK"/>
          <w:sz w:val="44"/>
          <w:szCs w:val="44"/>
          <w:lang w:eastAsia="zh-CN"/>
        </w:rPr>
        <w:t>机构</w:t>
      </w:r>
      <w:r>
        <w:rPr>
          <w:rFonts w:hint="eastAsia" w:ascii="方正小标宋_GBK" w:hAnsi="方正小标宋_GBK" w:eastAsia="方正小标宋_GBK" w:cs="方正小标宋_GBK"/>
          <w:sz w:val="44"/>
          <w:szCs w:val="44"/>
        </w:rPr>
        <w:t>告知</w:t>
      </w:r>
      <w:r>
        <w:rPr>
          <w:rFonts w:hint="eastAsia" w:ascii="方正小标宋_GBK" w:hAnsi="方正小标宋_GBK" w:eastAsia="方正小标宋_GBK" w:cs="方正小标宋_GBK"/>
          <w:sz w:val="44"/>
          <w:szCs w:val="44"/>
          <w:lang w:eastAsia="zh-CN"/>
        </w:rPr>
        <w:t>相关</w:t>
      </w:r>
      <w:r>
        <w:rPr>
          <w:rFonts w:hint="eastAsia" w:ascii="方正小标宋_GBK" w:hAnsi="方正小标宋_GBK" w:eastAsia="方正小标宋_GBK" w:cs="方正小标宋_GBK"/>
          <w:sz w:val="44"/>
          <w:szCs w:val="44"/>
        </w:rPr>
        <w:t>事项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一、适用告知承诺的证明事项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营业执照等企业注册登记证件；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专利证书等企业知识产权证件。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二、证明事项设定依据及证明内容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三、承诺方式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四、承诺效力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省高新技术企业认定管理工作协调小组办公室收到申请企业提交的有效承诺书后，不再要求其提供适用证明事项的证明材料；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五、不实承诺的责任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六、核查权力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省高新技术企业认定管理工作协调小组办公室在认定工作事中事后有权对申请企业承诺事项进行核查。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七、公开范围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hint="eastAsia" w:ascii="黑体" w:hAnsi="黑体" w:eastAsia="黑体"/>
          <w:sz w:val="32"/>
        </w:rPr>
        <w:t>八、申请企业承诺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4. 愿意承担不实承诺的责任。</w:t>
      </w:r>
    </w:p>
    <w:p>
      <w:pPr>
        <w:rPr>
          <w:rFonts w:ascii="Times New Roman" w:hAnsi="Times New Roman" w:eastAsia="方正仿宋_GBK"/>
          <w:sz w:val="32"/>
        </w:rPr>
      </w:pPr>
      <w:r>
        <w:rPr>
          <w:rFonts w:hint="eastAsia" w:ascii="Times New Roman" w:hAnsi="Times New Roman" w:eastAsia="方正仿宋_GBK"/>
          <w:sz w:val="32"/>
        </w:rPr>
        <w:br w:type="page"/>
      </w:r>
    </w:p>
    <w:p>
      <w:pPr>
        <w:adjustRightInd w:val="0"/>
        <w:snapToGrid w:val="0"/>
        <w:spacing w:line="590" w:lineRule="exact"/>
        <w:rPr>
          <w:rFonts w:ascii="方正黑体_GBK" w:hAnsi="方正黑体_GBK" w:eastAsia="方正黑体_GBK" w:cs="方正黑体_GBK"/>
          <w:sz w:val="32"/>
        </w:rPr>
      </w:pPr>
      <w:r>
        <w:rPr>
          <w:rFonts w:ascii="方正黑体_GBK" w:hAnsi="方正黑体_GBK" w:eastAsia="方正黑体_GBK" w:cs="方正黑体_GBK"/>
          <w:sz w:val="32"/>
        </w:rPr>
        <w:t>附件</w:t>
      </w:r>
      <w:r>
        <w:rPr>
          <w:rFonts w:hint="default" w:ascii="Times New Roman" w:hAnsi="Times New Roman" w:eastAsia="方正黑体_GBK" w:cs="Times New Roman"/>
          <w:sz w:val="32"/>
        </w:rPr>
        <w:t>7</w:t>
      </w:r>
    </w:p>
    <w:p>
      <w:pPr>
        <w:adjustRightInd w:val="0"/>
        <w:snapToGrid w:val="0"/>
        <w:spacing w:line="590" w:lineRule="exact"/>
        <w:ind w:firstLine="640" w:firstLineChars="200"/>
        <w:rPr>
          <w:rFonts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高新技术企业申报现场核查主要内容</w:t>
      </w:r>
    </w:p>
    <w:p>
      <w:pPr>
        <w:adjustRightInd w:val="0"/>
        <w:snapToGrid w:val="0"/>
        <w:spacing w:line="590" w:lineRule="exact"/>
        <w:ind w:firstLine="640" w:firstLineChars="200"/>
        <w:rPr>
          <w:rFonts w:ascii="Times New Roman" w:hAnsi="Times New Roman" w:eastAsia="方正仿宋_GBK"/>
          <w:sz w:val="32"/>
        </w:rPr>
      </w:pP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1. 企业运营情况；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 xml:space="preserve">2. </w:t>
      </w:r>
      <w:r>
        <w:rPr>
          <w:rFonts w:hint="eastAsia" w:ascii="Times New Roman" w:hAnsi="Times New Roman" w:eastAsia="方正仿宋_GBK"/>
          <w:sz w:val="32"/>
        </w:rPr>
        <w:t>不</w:t>
      </w:r>
      <w:r>
        <w:rPr>
          <w:rFonts w:ascii="Times New Roman" w:hAnsi="Times New Roman" w:eastAsia="方正仿宋_GBK"/>
          <w:sz w:val="32"/>
        </w:rPr>
        <w:t>适用告知承诺制企业</w:t>
      </w:r>
      <w:r>
        <w:rPr>
          <w:rFonts w:hint="eastAsia" w:ascii="Times New Roman" w:hAnsi="Times New Roman" w:eastAsia="方正仿宋_GBK"/>
          <w:sz w:val="32"/>
        </w:rPr>
        <w:t>的</w:t>
      </w:r>
      <w:r>
        <w:rPr>
          <w:rFonts w:ascii="Times New Roman" w:hAnsi="Times New Roman" w:eastAsia="方正仿宋_GBK"/>
          <w:sz w:val="32"/>
        </w:rPr>
        <w:t>营业执照等企业注册登记证件、专利证书等企业知识产权证件</w:t>
      </w:r>
      <w:r>
        <w:rPr>
          <w:rFonts w:hint="eastAsia" w:ascii="Times New Roman" w:hAnsi="Times New Roman" w:eastAsia="方正仿宋_GBK"/>
          <w:sz w:val="32"/>
        </w:rPr>
        <w:t>；</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3 科技人员岗位、人数情况及职工总数情况；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4 近三年研究开发项目情况；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5. 企业研发机构建设及运行情况；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6. 近一年高新技术产品（服务）情况；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7. 企业各项研发组织管理制度制定及运行情况。</w:t>
      </w:r>
    </w:p>
    <w:sectPr>
      <w:headerReference r:id="rId3" w:type="default"/>
      <w:footerReference r:id="rId4" w:type="default"/>
      <w:pgSz w:w="11906" w:h="16838"/>
      <w:pgMar w:top="1814" w:right="1531" w:bottom="1984" w:left="1531" w:header="720" w:footer="1474" w:gutter="0"/>
      <w:paperSrc/>
      <w:pgNumType w:start="2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hAnsi="方正仿宋_GBK" w:eastAsia="方正仿宋_GBK" w:cs="方正仿宋_GBK"/>
      </w:rPr>
      <w:id w:val="-1688209408"/>
      <w:docPartObj>
        <w:docPartGallery w:val="AutoText"/>
      </w:docPartObj>
    </w:sdtPr>
    <w:sdtEndPr>
      <w:rPr>
        <w:rFonts w:ascii="Times New Roman" w:hAnsi="Times New Roman"/>
        <w:sz w:val="28"/>
        <w:szCs w:val="28"/>
      </w:rPr>
    </w:sdtEndPr>
    <w:sdtContent>
      <w:p>
        <w:pPr>
          <w:pStyle w:val="3"/>
          <w:jc w:val="center"/>
          <w:rPr>
            <w:rFonts w:ascii="Times New Roman" w:hAnsi="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方正仿宋_GBK" w:hAnsi="方正仿宋_GBK" w:eastAsia="方正仿宋_GBK" w:cs="方正仿宋_GBK"/>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82DA8"/>
    <w:rsid w:val="00231511"/>
    <w:rsid w:val="00344F2F"/>
    <w:rsid w:val="004259DB"/>
    <w:rsid w:val="004D4786"/>
    <w:rsid w:val="004E79F7"/>
    <w:rsid w:val="004F7E49"/>
    <w:rsid w:val="005D0CED"/>
    <w:rsid w:val="006165BA"/>
    <w:rsid w:val="006D4BEC"/>
    <w:rsid w:val="00762E1D"/>
    <w:rsid w:val="007C4D49"/>
    <w:rsid w:val="008048D5"/>
    <w:rsid w:val="00822132"/>
    <w:rsid w:val="008727D9"/>
    <w:rsid w:val="00921F32"/>
    <w:rsid w:val="009734BE"/>
    <w:rsid w:val="00A1296E"/>
    <w:rsid w:val="00AA651D"/>
    <w:rsid w:val="00AA6FB1"/>
    <w:rsid w:val="00CC73B5"/>
    <w:rsid w:val="0E314FFC"/>
    <w:rsid w:val="2CC939B7"/>
    <w:rsid w:val="47B31DBA"/>
    <w:rsid w:val="4A6A2F85"/>
    <w:rsid w:val="4C893B57"/>
    <w:rsid w:val="58A827D5"/>
    <w:rsid w:val="5FFA683B"/>
    <w:rsid w:val="63D9397C"/>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nhideWhenUsed/>
    <w:qFormat/>
    <w:uiPriority w:val="99"/>
    <w:pPr>
      <w:tabs>
        <w:tab w:val="center" w:pos="4153"/>
        <w:tab w:val="right" w:pos="8306"/>
      </w:tabs>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7">
    <w:name w:val="附件栏"/>
    <w:basedOn w:val="1"/>
    <w:uiPriority w:val="0"/>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874</Characters>
  <Lines>7</Lines>
  <Paragraphs>2</Paragraphs>
  <TotalTime>132</TotalTime>
  <ScaleCrop>false</ScaleCrop>
  <LinksUpToDate>false</LinksUpToDate>
  <CharactersWithSpaces>1025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2022-02-11T07:51:00Z</dcterms:created>
  <dc:creator>徐雷</dc:creator>
  <cp:lastModifiedBy>张竞博</cp:lastModifiedBy>
  <cp:lastPrinted>2024-03-28T12:57:02Z</cp:lastPrinted>
  <dcterms:modified xsi:type="dcterms:W3CDTF">2024-03-28T13:33:52Z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